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EE" w:rsidRDefault="009519F7">
      <w:pPr>
        <w:pStyle w:val="NoSpacing"/>
        <w:rPr>
          <w:rFonts w:ascii="Arial Bold" w:eastAsia="Arial Bold" w:hAnsi="Arial Bold" w:cs="Arial Bold"/>
        </w:rPr>
      </w:pPr>
      <w:r>
        <w:rPr>
          <w:rFonts w:ascii="Arial Bold"/>
        </w:rPr>
        <w:t>SLT Meeting</w:t>
      </w:r>
      <w:r w:rsidR="00730F93">
        <w:rPr>
          <w:rFonts w:ascii="Arial Bold"/>
        </w:rPr>
        <w:t xml:space="preserve"> Minutes</w:t>
      </w:r>
    </w:p>
    <w:p w:rsidR="00A00D25" w:rsidRPr="00FD72EE" w:rsidRDefault="00FD72EE">
      <w:pPr>
        <w:pStyle w:val="NoSpacing"/>
        <w:rPr>
          <w:rFonts w:ascii="Arial Bold" w:eastAsia="Arial Bold" w:hAnsi="Arial Bold" w:cs="Arial Bold"/>
        </w:rPr>
      </w:pPr>
      <w:r w:rsidRPr="00FD72EE">
        <w:rPr>
          <w:rFonts w:ascii="Arial Bold" w:eastAsia="Arial Bold" w:hAnsi="Arial Bold" w:cs="Arial Bold"/>
        </w:rPr>
        <w:t>June 16</w:t>
      </w:r>
      <w:r w:rsidR="00867D27" w:rsidRPr="00FD72EE">
        <w:rPr>
          <w:rFonts w:ascii="Arial"/>
        </w:rPr>
        <w:t>, 2</w:t>
      </w:r>
      <w:r w:rsidR="00867D27">
        <w:rPr>
          <w:rFonts w:ascii="Arial"/>
        </w:rPr>
        <w:t>015</w:t>
      </w:r>
      <w:r w:rsidR="009519F7">
        <w:rPr>
          <w:rFonts w:ascii="Arial"/>
        </w:rPr>
        <w:t xml:space="preserve"> 3:30pm-5:30pm</w:t>
      </w:r>
    </w:p>
    <w:p w:rsidR="00A00D25" w:rsidRDefault="009519F7">
      <w:pPr>
        <w:pStyle w:val="NoSpacing"/>
        <w:rPr>
          <w:rFonts w:ascii="Arial Bold" w:eastAsia="Arial Bold" w:hAnsi="Arial Bold" w:cs="Arial Bold"/>
        </w:rPr>
      </w:pPr>
      <w:r>
        <w:rPr>
          <w:rFonts w:ascii="Arial Bold"/>
        </w:rPr>
        <w:t xml:space="preserve">Attendance: </w:t>
      </w:r>
    </w:p>
    <w:p w:rsidR="00A00D25" w:rsidRDefault="009519F7">
      <w:pPr>
        <w:pStyle w:val="NoSpacing"/>
      </w:pPr>
      <w:r>
        <w:t>Bob Bender (Principal Member)</w:t>
      </w:r>
      <w:r w:rsidR="00EF0D03">
        <w:t xml:space="preserve">, </w:t>
      </w:r>
      <w:r>
        <w:t>Debbie Osborn (CBO Member)</w:t>
      </w:r>
    </w:p>
    <w:p w:rsidR="00A00D25" w:rsidRDefault="00F43390">
      <w:pPr>
        <w:pStyle w:val="NoSpacing"/>
      </w:pPr>
      <w:r>
        <w:t>Sara Garro (UFT Representative)</w:t>
      </w:r>
      <w:r w:rsidR="00867D27">
        <w:t>,</w:t>
      </w:r>
      <w:r>
        <w:t xml:space="preserve"> </w:t>
      </w:r>
      <w:r w:rsidR="00867D27">
        <w:t>Elizabeth</w:t>
      </w:r>
      <w:r w:rsidR="00EF0D03">
        <w:t xml:space="preserve"> </w:t>
      </w:r>
      <w:r w:rsidR="009519F7">
        <w:t xml:space="preserve">Raeburn </w:t>
      </w:r>
      <w:r w:rsidR="00F16DEA">
        <w:t>(PTA Representative)</w:t>
      </w:r>
    </w:p>
    <w:p w:rsidR="00A00D25" w:rsidRDefault="009519F7">
      <w:pPr>
        <w:pStyle w:val="NoSpacing"/>
        <w:rPr>
          <w:u w:val="single"/>
        </w:rPr>
      </w:pPr>
      <w:r>
        <w:rPr>
          <w:u w:val="single"/>
        </w:rPr>
        <w:t>Teachers:</w:t>
      </w:r>
    </w:p>
    <w:p w:rsidR="005F5C6C" w:rsidRDefault="009519F7">
      <w:pPr>
        <w:pStyle w:val="NoSpacing"/>
      </w:pPr>
      <w:r>
        <w:t>Caitlyn Robison</w:t>
      </w:r>
      <w:r w:rsidR="00EF0D03">
        <w:t xml:space="preserve">, </w:t>
      </w:r>
      <w:r>
        <w:t>Daniella Nusblatt</w:t>
      </w:r>
      <w:r w:rsidR="00EF0D03">
        <w:t xml:space="preserve">, </w:t>
      </w:r>
      <w:r w:rsidR="00867D27">
        <w:t xml:space="preserve">Emily Donatello, </w:t>
      </w:r>
      <w:r w:rsidR="00F43390">
        <w:t>Megan Newman, Jamie Reichelt</w:t>
      </w:r>
    </w:p>
    <w:p w:rsidR="00A00D25" w:rsidRDefault="009519F7">
      <w:pPr>
        <w:pStyle w:val="NoSpacing"/>
      </w:pPr>
      <w:r>
        <w:rPr>
          <w:u w:val="single"/>
        </w:rPr>
        <w:t>Parents</w:t>
      </w:r>
      <w:r>
        <w:t>:</w:t>
      </w:r>
    </w:p>
    <w:p w:rsidR="00A00D25" w:rsidRDefault="009519F7">
      <w:pPr>
        <w:pStyle w:val="NoSpacing"/>
      </w:pPr>
      <w:r>
        <w:t>Anu Agrawal</w:t>
      </w:r>
      <w:r w:rsidR="00EF0D03">
        <w:t xml:space="preserve">, </w:t>
      </w:r>
      <w:r>
        <w:t>Robin Broshi</w:t>
      </w:r>
      <w:r w:rsidR="00EF0D03">
        <w:t xml:space="preserve">, </w:t>
      </w:r>
      <w:r>
        <w:t>Ben Caldwell</w:t>
      </w:r>
      <w:r w:rsidR="00EF0D03">
        <w:t xml:space="preserve">, Tori Lyon, </w:t>
      </w:r>
      <w:r>
        <w:t>Kristin Sewell, Chair</w:t>
      </w:r>
    </w:p>
    <w:p w:rsidR="00A00D25" w:rsidRDefault="009519F7">
      <w:pPr>
        <w:widowControl w:val="0"/>
        <w:spacing w:after="0" w:line="240" w:lineRule="auto"/>
        <w:rPr>
          <w:rFonts w:ascii="Arial Bold" w:eastAsia="Arial Bold" w:hAnsi="Arial Bold" w:cs="Arial Bold"/>
        </w:rPr>
      </w:pPr>
      <w:r>
        <w:rPr>
          <w:rFonts w:ascii="Arial Bold"/>
        </w:rPr>
        <w:t>Minutes:</w:t>
      </w:r>
    </w:p>
    <w:p w:rsidR="00A00D25" w:rsidRDefault="00A00D25">
      <w:pPr>
        <w:widowControl w:val="0"/>
        <w:spacing w:after="0" w:line="240" w:lineRule="auto"/>
        <w:rPr>
          <w:rFonts w:ascii="Arial" w:eastAsia="Arial" w:hAnsi="Arial" w:cs="Arial"/>
        </w:rPr>
      </w:pPr>
    </w:p>
    <w:p w:rsidR="00F43390" w:rsidRDefault="00F43390">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eastAsia="Arial" w:hAnsi="Arial" w:cs="Arial"/>
        </w:rPr>
        <w:t>A tentative schedule for 2015-16 school year was set (dates subject to change):</w:t>
      </w:r>
    </w:p>
    <w:p w:rsidR="00F43390" w:rsidRDefault="00F43390" w:rsidP="00F43390">
      <w:pPr>
        <w:pStyle w:val="ColorfulList-Accent11"/>
        <w:widowControl w:val="0"/>
        <w:spacing w:after="0" w:line="240" w:lineRule="auto"/>
        <w:ind w:left="1080"/>
        <w:rPr>
          <w:rFonts w:ascii="Arial" w:eastAsia="Arial" w:hAnsi="Arial" w:cs="Arial"/>
        </w:rPr>
      </w:pP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SLT meetings (3:30 to 5:30):</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September 16</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October 6</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November 10</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December 1</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January 5</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February 2</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March 1</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April 5</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May 10</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June 7 or 21 (TBD)</w:t>
      </w:r>
    </w:p>
    <w:p w:rsidR="00F43390" w:rsidRDefault="00F43390" w:rsidP="00F43390">
      <w:pPr>
        <w:pStyle w:val="ColorfulList-Accent11"/>
        <w:widowControl w:val="0"/>
        <w:spacing w:after="0" w:line="240" w:lineRule="auto"/>
        <w:ind w:left="1080"/>
        <w:rPr>
          <w:rFonts w:ascii="Arial" w:eastAsia="Arial" w:hAnsi="Arial" w:cs="Arial"/>
        </w:rPr>
      </w:pP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Events:</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Potluck:  September 18</w:t>
      </w:r>
    </w:p>
    <w:p w:rsidR="00F43390" w:rsidRDefault="00FD72EE" w:rsidP="00F43390">
      <w:pPr>
        <w:pStyle w:val="ColorfulList-Accent11"/>
        <w:widowControl w:val="0"/>
        <w:spacing w:after="0" w:line="240" w:lineRule="auto"/>
        <w:ind w:left="1080"/>
        <w:rPr>
          <w:rFonts w:ascii="Arial" w:eastAsia="Arial" w:hAnsi="Arial" w:cs="Arial"/>
        </w:rPr>
      </w:pPr>
      <w:r>
        <w:rPr>
          <w:rFonts w:ascii="Arial" w:eastAsia="Arial" w:hAnsi="Arial" w:cs="Arial"/>
        </w:rPr>
        <w:t>Math/Literacy Night</w:t>
      </w:r>
      <w:r w:rsidR="00F43390">
        <w:rPr>
          <w:rFonts w:ascii="Arial" w:eastAsia="Arial" w:hAnsi="Arial" w:cs="Arial"/>
        </w:rPr>
        <w:t xml:space="preserve"> K-2:  October 8</w:t>
      </w:r>
    </w:p>
    <w:p w:rsidR="00F43390" w:rsidRDefault="00FD72EE" w:rsidP="00F43390">
      <w:pPr>
        <w:pStyle w:val="ColorfulList-Accent11"/>
        <w:widowControl w:val="0"/>
        <w:spacing w:after="0" w:line="240" w:lineRule="auto"/>
        <w:ind w:left="1080"/>
        <w:rPr>
          <w:rFonts w:ascii="Arial" w:eastAsia="Arial" w:hAnsi="Arial" w:cs="Arial"/>
        </w:rPr>
      </w:pPr>
      <w:r>
        <w:rPr>
          <w:rFonts w:ascii="Arial" w:eastAsia="Arial" w:hAnsi="Arial" w:cs="Arial"/>
        </w:rPr>
        <w:t>Math/Literacy</w:t>
      </w:r>
      <w:r w:rsidR="00F43390">
        <w:rPr>
          <w:rFonts w:ascii="Arial" w:eastAsia="Arial" w:hAnsi="Arial" w:cs="Arial"/>
        </w:rPr>
        <w:t xml:space="preserve"> Night 3-5:  Octboer 29</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Science Fair:  January 28</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Architecture Night: March 29</w:t>
      </w:r>
    </w:p>
    <w:p w:rsidR="00FD72EE" w:rsidRDefault="00FD72EE" w:rsidP="00F43390">
      <w:pPr>
        <w:pStyle w:val="ColorfulList-Accent11"/>
        <w:widowControl w:val="0"/>
        <w:spacing w:after="0" w:line="240" w:lineRule="auto"/>
        <w:ind w:left="1080"/>
        <w:rPr>
          <w:rFonts w:ascii="Arial" w:eastAsia="Arial" w:hAnsi="Arial" w:cs="Arial"/>
        </w:rPr>
      </w:pPr>
      <w:r>
        <w:rPr>
          <w:rFonts w:ascii="Arial" w:eastAsia="Arial" w:hAnsi="Arial" w:cs="Arial"/>
        </w:rPr>
        <w:t>Girls Facts Night:  April 19</w:t>
      </w:r>
    </w:p>
    <w:p w:rsidR="00F43390" w:rsidRDefault="00F43390" w:rsidP="00F43390">
      <w:pPr>
        <w:pStyle w:val="ColorfulList-Accent11"/>
        <w:widowControl w:val="0"/>
        <w:spacing w:after="0" w:line="240" w:lineRule="auto"/>
        <w:ind w:left="1080"/>
        <w:rPr>
          <w:rFonts w:ascii="Arial" w:eastAsia="Arial" w:hAnsi="Arial" w:cs="Arial"/>
        </w:rPr>
      </w:pPr>
      <w:r>
        <w:rPr>
          <w:rFonts w:ascii="Arial" w:eastAsia="Arial" w:hAnsi="Arial" w:cs="Arial"/>
        </w:rPr>
        <w:t>Poetry Night:  May 25</w:t>
      </w:r>
    </w:p>
    <w:p w:rsidR="00F43390" w:rsidRDefault="00FD72EE" w:rsidP="00F43390">
      <w:pPr>
        <w:pStyle w:val="ColorfulList-Accent11"/>
        <w:widowControl w:val="0"/>
        <w:spacing w:after="0" w:line="240" w:lineRule="auto"/>
        <w:ind w:left="1080"/>
        <w:rPr>
          <w:rFonts w:ascii="Arial" w:eastAsia="Arial" w:hAnsi="Arial" w:cs="Arial"/>
        </w:rPr>
      </w:pPr>
      <w:r>
        <w:rPr>
          <w:rFonts w:ascii="Arial" w:eastAsia="Arial" w:hAnsi="Arial" w:cs="Arial"/>
        </w:rPr>
        <w:t>Potluck:  June 24</w:t>
      </w:r>
    </w:p>
    <w:p w:rsidR="00F43390" w:rsidRDefault="00F43390" w:rsidP="00F43390">
      <w:pPr>
        <w:pStyle w:val="ColorfulList-Accent11"/>
        <w:widowControl w:val="0"/>
        <w:spacing w:after="0" w:line="240" w:lineRule="auto"/>
        <w:ind w:left="1080"/>
        <w:rPr>
          <w:rFonts w:ascii="Arial" w:eastAsia="Arial" w:hAnsi="Arial" w:cs="Arial"/>
        </w:rPr>
      </w:pPr>
    </w:p>
    <w:p w:rsidR="00FD72EE" w:rsidRDefault="00FD72EE" w:rsidP="00F43390">
      <w:pPr>
        <w:pStyle w:val="ColorfulList-Accent11"/>
        <w:widowControl w:val="0"/>
        <w:spacing w:after="0" w:line="240" w:lineRule="auto"/>
        <w:ind w:left="1080"/>
        <w:rPr>
          <w:rFonts w:ascii="Arial" w:eastAsia="Arial" w:hAnsi="Arial" w:cs="Arial"/>
        </w:rPr>
      </w:pPr>
      <w:r>
        <w:rPr>
          <w:rFonts w:ascii="Arial" w:eastAsia="Arial" w:hAnsi="Arial" w:cs="Arial"/>
        </w:rPr>
        <w:t>Curriculum connections will be scheduled at a later date.</w:t>
      </w:r>
    </w:p>
    <w:p w:rsidR="00F43390" w:rsidRDefault="00F43390" w:rsidP="00F43390">
      <w:pPr>
        <w:pStyle w:val="ColorfulList-Accent11"/>
        <w:widowControl w:val="0"/>
        <w:spacing w:after="0" w:line="240" w:lineRule="auto"/>
        <w:ind w:left="1080"/>
        <w:rPr>
          <w:rFonts w:ascii="Arial" w:eastAsia="Arial" w:hAnsi="Arial" w:cs="Arial"/>
        </w:rPr>
      </w:pPr>
    </w:p>
    <w:p w:rsidR="00F43390" w:rsidRPr="00F43390" w:rsidRDefault="00F43390" w:rsidP="00F43390">
      <w:pPr>
        <w:pStyle w:val="ColorfulList-Accent11"/>
        <w:widowControl w:val="0"/>
        <w:spacing w:after="0" w:line="240" w:lineRule="auto"/>
        <w:ind w:left="1080"/>
        <w:rPr>
          <w:rFonts w:ascii="Arial" w:eastAsia="Arial" w:hAnsi="Arial" w:cs="Arial"/>
        </w:rPr>
      </w:pPr>
    </w:p>
    <w:p w:rsidR="00A00D25" w:rsidRPr="00841025" w:rsidRDefault="00FD72EE">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 xml:space="preserve">May </w:t>
      </w:r>
      <w:r w:rsidR="00867D27">
        <w:rPr>
          <w:rFonts w:ascii="Arial"/>
        </w:rPr>
        <w:t>2015</w:t>
      </w:r>
      <w:r w:rsidR="009519F7">
        <w:rPr>
          <w:rFonts w:ascii="Arial"/>
        </w:rPr>
        <w:t xml:space="preserve"> SLT Meeting Minutes</w:t>
      </w:r>
      <w:r w:rsidR="005F5C6C">
        <w:rPr>
          <w:rFonts w:ascii="Arial"/>
        </w:rPr>
        <w:t xml:space="preserve"> were approved.</w:t>
      </w:r>
    </w:p>
    <w:p w:rsidR="00841025" w:rsidRPr="00FD72EE" w:rsidRDefault="00841025" w:rsidP="00841025">
      <w:pPr>
        <w:pStyle w:val="ColorfulList-Accent11"/>
        <w:widowControl w:val="0"/>
        <w:spacing w:after="0" w:line="240" w:lineRule="auto"/>
        <w:ind w:left="1080"/>
        <w:rPr>
          <w:rFonts w:ascii="Arial" w:eastAsia="Arial" w:hAnsi="Arial" w:cs="Arial"/>
        </w:rPr>
      </w:pPr>
    </w:p>
    <w:p w:rsidR="00841025" w:rsidRDefault="00FD72EE" w:rsidP="00841025">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lastRenderedPageBreak/>
        <w:t>SLT By-Law Changes</w:t>
      </w:r>
      <w:r w:rsidR="00841025">
        <w:rPr>
          <w:rFonts w:ascii="Arial"/>
        </w:rPr>
        <w:t xml:space="preserve"> were approved</w:t>
      </w:r>
      <w:r>
        <w:rPr>
          <w:rFonts w:ascii="Arial"/>
        </w:rPr>
        <w:t>:</w:t>
      </w:r>
    </w:p>
    <w:p w:rsidR="00867D27" w:rsidRDefault="00867D27" w:rsidP="00841025">
      <w:pPr>
        <w:pStyle w:val="ColorfulList-Accent11"/>
        <w:widowControl w:val="0"/>
        <w:spacing w:after="0" w:line="240" w:lineRule="auto"/>
        <w:ind w:left="1080"/>
        <w:rPr>
          <w:rFonts w:ascii="Arial"/>
        </w:rPr>
      </w:pPr>
      <w:r w:rsidRPr="00841025">
        <w:rPr>
          <w:rFonts w:ascii="Arial"/>
        </w:rPr>
        <w:t xml:space="preserve">1)  the meetings are open to the general public, but if attendees want to speak the SLT may limit the time. 2) the composition of the </w:t>
      </w:r>
      <w:r w:rsidR="00841025">
        <w:rPr>
          <w:rFonts w:ascii="Arial"/>
        </w:rPr>
        <w:t xml:space="preserve">SLT members was clarified.  </w:t>
      </w:r>
    </w:p>
    <w:p w:rsidR="00841025" w:rsidRPr="00841025" w:rsidRDefault="00841025" w:rsidP="00841025">
      <w:pPr>
        <w:pStyle w:val="ColorfulList-Accent11"/>
        <w:widowControl w:val="0"/>
        <w:spacing w:after="0" w:line="240" w:lineRule="auto"/>
        <w:ind w:left="1080"/>
        <w:rPr>
          <w:rFonts w:ascii="Arial" w:eastAsia="Arial" w:hAnsi="Arial" w:cs="Arial"/>
        </w:rPr>
      </w:pPr>
    </w:p>
    <w:p w:rsidR="00867D27" w:rsidRDefault="00841025" w:rsidP="00867D27">
      <w:pPr>
        <w:pStyle w:val="ColorfulList-Accent11"/>
        <w:widowControl w:val="0"/>
        <w:numPr>
          <w:ilvl w:val="0"/>
          <w:numId w:val="3"/>
        </w:numPr>
        <w:spacing w:after="0" w:line="240" w:lineRule="auto"/>
        <w:ind w:left="1080" w:hanging="720"/>
        <w:rPr>
          <w:rFonts w:ascii="Arial"/>
        </w:rPr>
      </w:pPr>
      <w:r>
        <w:rPr>
          <w:rFonts w:ascii="Arial"/>
        </w:rPr>
        <w:t>The Lego Robotics competition program for grades 4-5 has been put on hold.  Lego Robotics for grade K-3 will continue as an afterschool program.</w:t>
      </w:r>
    </w:p>
    <w:p w:rsidR="00841025" w:rsidRDefault="00841025" w:rsidP="00841025">
      <w:pPr>
        <w:pStyle w:val="ColorfulList-Accent11"/>
        <w:widowControl w:val="0"/>
        <w:spacing w:after="0" w:line="240" w:lineRule="auto"/>
        <w:ind w:left="1080"/>
        <w:rPr>
          <w:rFonts w:ascii="Arial"/>
        </w:rPr>
      </w:pPr>
    </w:p>
    <w:p w:rsidR="00841025" w:rsidRDefault="00841025" w:rsidP="00867D27">
      <w:pPr>
        <w:pStyle w:val="ColorfulList-Accent11"/>
        <w:widowControl w:val="0"/>
        <w:numPr>
          <w:ilvl w:val="0"/>
          <w:numId w:val="3"/>
        </w:numPr>
        <w:spacing w:after="0" w:line="240" w:lineRule="auto"/>
        <w:ind w:left="1080" w:hanging="720"/>
        <w:rPr>
          <w:rFonts w:ascii="Arial"/>
        </w:rPr>
      </w:pPr>
      <w:r>
        <w:rPr>
          <w:rFonts w:ascii="Arial"/>
        </w:rPr>
        <w:t>Due to the large number of students enrolled in the 2015-16 school year, PS 11 had to change the schedule for specialty classes, so that not every grade will participate in every specialty.  PS 11 will utilize outside programs in dance, theater, and other areas to ensure students are exposed to specialty subjects.</w:t>
      </w:r>
    </w:p>
    <w:p w:rsidR="00841025" w:rsidRDefault="00841025" w:rsidP="00841025">
      <w:pPr>
        <w:pStyle w:val="ColorfulList-Accent11"/>
        <w:widowControl w:val="0"/>
        <w:spacing w:after="0" w:line="240" w:lineRule="auto"/>
        <w:ind w:left="1080"/>
        <w:rPr>
          <w:rFonts w:ascii="Arial"/>
        </w:rPr>
      </w:pPr>
    </w:p>
    <w:p w:rsidR="00CE7022" w:rsidRPr="00CE7022" w:rsidRDefault="00CE7022" w:rsidP="00CE7022">
      <w:pPr>
        <w:pStyle w:val="PlainText"/>
        <w:numPr>
          <w:ilvl w:val="0"/>
          <w:numId w:val="3"/>
        </w:numPr>
        <w:ind w:left="360"/>
        <w:rPr>
          <w:rFonts w:ascii="Arial" w:hAnsi="Arial" w:cs="Arial"/>
        </w:rPr>
      </w:pPr>
      <w:r w:rsidRPr="00CE7022">
        <w:rPr>
          <w:rFonts w:ascii="Arial" w:hAnsi="Arial" w:cs="Arial"/>
        </w:rPr>
        <w:t>Principal Bender announced that PS 11 will utilize PTA funding to hire part time teachers to provide additional enrichment and intervention sup</w:t>
      </w:r>
      <w:bookmarkStart w:id="0" w:name="_GoBack"/>
      <w:bookmarkEnd w:id="0"/>
      <w:r w:rsidRPr="00CE7022">
        <w:rPr>
          <w:rFonts w:ascii="Arial" w:hAnsi="Arial" w:cs="Arial"/>
        </w:rPr>
        <w:t>port in classrooms with large class sizes.</w:t>
      </w:r>
    </w:p>
    <w:p w:rsidR="00841025" w:rsidRPr="00CE7022" w:rsidRDefault="00841025" w:rsidP="00CE7022">
      <w:pPr>
        <w:pStyle w:val="PlainText"/>
        <w:ind w:left="360"/>
      </w:pPr>
    </w:p>
    <w:p w:rsidR="00841025" w:rsidRDefault="00730F93" w:rsidP="00867D27">
      <w:pPr>
        <w:pStyle w:val="ColorfulList-Accent11"/>
        <w:widowControl w:val="0"/>
        <w:numPr>
          <w:ilvl w:val="0"/>
          <w:numId w:val="3"/>
        </w:numPr>
        <w:spacing w:after="0" w:line="240" w:lineRule="auto"/>
        <w:ind w:left="1080" w:hanging="720"/>
        <w:rPr>
          <w:rFonts w:ascii="Arial"/>
        </w:rPr>
      </w:pPr>
      <w:r w:rsidRPr="00841025">
        <w:rPr>
          <w:rFonts w:ascii="Arial"/>
        </w:rPr>
        <w:t xml:space="preserve">CEP:  The CEP goals </w:t>
      </w:r>
      <w:r w:rsidR="00841025">
        <w:rPr>
          <w:rFonts w:ascii="Arial"/>
        </w:rPr>
        <w:t xml:space="preserve">were reviewed and action steps developed.  </w:t>
      </w:r>
      <w:r w:rsidR="00EB2696">
        <w:rPr>
          <w:rFonts w:ascii="Arial"/>
        </w:rPr>
        <w:t>The CEP is due to the DOE on June 19.  A link will be posted on the PS 11 website.</w:t>
      </w:r>
    </w:p>
    <w:p w:rsidR="00EB2696" w:rsidRDefault="00EB2696" w:rsidP="00EB2696">
      <w:pPr>
        <w:pStyle w:val="ColorfulList-Accent11"/>
        <w:widowControl w:val="0"/>
        <w:spacing w:after="0" w:line="240" w:lineRule="auto"/>
        <w:ind w:left="1080"/>
        <w:rPr>
          <w:rFonts w:ascii="Arial"/>
        </w:rPr>
      </w:pPr>
    </w:p>
    <w:p w:rsidR="00EB2696" w:rsidRDefault="00EB2696" w:rsidP="00867D27">
      <w:pPr>
        <w:pStyle w:val="ColorfulList-Accent11"/>
        <w:widowControl w:val="0"/>
        <w:numPr>
          <w:ilvl w:val="0"/>
          <w:numId w:val="3"/>
        </w:numPr>
        <w:spacing w:after="0" w:line="240" w:lineRule="auto"/>
        <w:ind w:left="1080" w:hanging="720"/>
        <w:rPr>
          <w:rFonts w:ascii="Arial"/>
        </w:rPr>
      </w:pPr>
      <w:r>
        <w:rPr>
          <w:rFonts w:ascii="Arial"/>
        </w:rPr>
        <w:t>Homework Policy:  Review of PS 11</w:t>
      </w:r>
      <w:r>
        <w:rPr>
          <w:rFonts w:ascii="Arial"/>
        </w:rPr>
        <w:t>’</w:t>
      </w:r>
      <w:r>
        <w:rPr>
          <w:rFonts w:ascii="Arial"/>
        </w:rPr>
        <w:t>s homework practices will be undertaken by the SLT in 2015-16.  Literature will be reviewed by members over the summer.</w:t>
      </w:r>
    </w:p>
    <w:p w:rsidR="00EB2696" w:rsidRDefault="00EB2696" w:rsidP="00EB2696">
      <w:pPr>
        <w:pStyle w:val="ColorfulList-Accent11"/>
        <w:widowControl w:val="0"/>
        <w:spacing w:after="0" w:line="240" w:lineRule="auto"/>
        <w:ind w:left="1080"/>
        <w:rPr>
          <w:rFonts w:ascii="Arial"/>
        </w:rPr>
      </w:pPr>
    </w:p>
    <w:p w:rsidR="005F5C6C" w:rsidRPr="004C54DD" w:rsidRDefault="00730F93" w:rsidP="005F5C6C">
      <w:pPr>
        <w:pStyle w:val="ColorfulList-Accent11"/>
        <w:widowControl w:val="0"/>
        <w:numPr>
          <w:ilvl w:val="0"/>
          <w:numId w:val="3"/>
        </w:numPr>
        <w:spacing w:after="0" w:line="240" w:lineRule="auto"/>
        <w:ind w:left="1080" w:hanging="720"/>
        <w:rPr>
          <w:rFonts w:ascii="Arial" w:eastAsia="Arial" w:hAnsi="Arial" w:cs="Arial"/>
        </w:rPr>
      </w:pPr>
      <w:r w:rsidRPr="00EB2696">
        <w:rPr>
          <w:rFonts w:ascii="Arial"/>
        </w:rPr>
        <w:t xml:space="preserve">June 19 Potluck:  </w:t>
      </w:r>
      <w:r w:rsidR="004C54DD">
        <w:rPr>
          <w:rFonts w:ascii="Arial"/>
        </w:rPr>
        <w:t>Set-up starts at 5:30, the event is from 6:00 to 7:30, and clean up should be done by 8:00.</w:t>
      </w:r>
    </w:p>
    <w:p w:rsidR="004C54DD" w:rsidRPr="00EB2696" w:rsidRDefault="004C54DD" w:rsidP="004C54DD">
      <w:pPr>
        <w:pStyle w:val="ColorfulList-Accent11"/>
        <w:widowControl w:val="0"/>
        <w:spacing w:after="0" w:line="240" w:lineRule="auto"/>
        <w:ind w:left="1080"/>
        <w:rPr>
          <w:rFonts w:ascii="Arial" w:eastAsia="Arial" w:hAnsi="Arial" w:cs="Arial"/>
        </w:rPr>
      </w:pPr>
    </w:p>
    <w:p w:rsidR="00A00D25" w:rsidRDefault="00A00D25">
      <w:pPr>
        <w:pStyle w:val="ColorfulList-Accent11"/>
        <w:widowControl w:val="0"/>
        <w:spacing w:after="0" w:line="240" w:lineRule="auto"/>
        <w:ind w:left="0"/>
        <w:rPr>
          <w:rFonts w:ascii="Arial Bold" w:eastAsia="Arial Bold" w:hAnsi="Arial Bold" w:cs="Arial Bold"/>
        </w:rPr>
      </w:pPr>
    </w:p>
    <w:p w:rsidR="00A00D25" w:rsidRDefault="009519F7">
      <w:pPr>
        <w:pStyle w:val="NoSpacing"/>
        <w:rPr>
          <w:rFonts w:ascii="Arial Bold" w:eastAsia="Arial Bold" w:hAnsi="Arial Bold" w:cs="Arial Bold"/>
        </w:rPr>
      </w:pPr>
      <w:r>
        <w:rPr>
          <w:rFonts w:ascii="Arial Bold"/>
        </w:rPr>
        <w:t>Next SLT Meeting</w:t>
      </w:r>
    </w:p>
    <w:p w:rsidR="00A00D25" w:rsidRDefault="004C54DD">
      <w:pPr>
        <w:pStyle w:val="NoSpacing"/>
        <w:rPr>
          <w:rFonts w:ascii="Arial" w:eastAsia="Arial" w:hAnsi="Arial" w:cs="Arial"/>
        </w:rPr>
      </w:pPr>
      <w:r>
        <w:rPr>
          <w:rFonts w:ascii="Arial"/>
        </w:rPr>
        <w:t>Wednesday, September 16, 2015</w:t>
      </w:r>
    </w:p>
    <w:p w:rsidR="00A00D25" w:rsidRDefault="009519F7">
      <w:pPr>
        <w:pStyle w:val="NoSpacing"/>
      </w:pPr>
      <w:r>
        <w:rPr>
          <w:rFonts w:ascii="Arial"/>
        </w:rPr>
        <w:t>3:30pm-5:30pm</w:t>
      </w:r>
    </w:p>
    <w:sectPr w:rsidR="00A00D2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C5" w:rsidRDefault="00236DC5">
      <w:pPr>
        <w:spacing w:after="0" w:line="240" w:lineRule="auto"/>
      </w:pPr>
      <w:r>
        <w:separator/>
      </w:r>
    </w:p>
  </w:endnote>
  <w:endnote w:type="continuationSeparator" w:id="0">
    <w:p w:rsidR="00236DC5" w:rsidRDefault="002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NoSpacing"/>
      <w:jc w:val="right"/>
      <w:rPr>
        <w:rFonts w:ascii="Arial"/>
      </w:rPr>
    </w:pPr>
    <w:r>
      <w:rPr>
        <w:rFonts w:ascii="Arial"/>
      </w:rPr>
      <w:t xml:space="preserve">SLT Meeting Minutes </w:t>
    </w:r>
    <w:r>
      <w:rPr>
        <w:rFonts w:hAnsi="Arial"/>
      </w:rPr>
      <w:t>–</w:t>
    </w:r>
    <w:r>
      <w:rPr>
        <w:rFonts w:hAnsi="Arial"/>
      </w:rPr>
      <w:t xml:space="preserve"> </w:t>
    </w:r>
    <w:r w:rsidR="00FD72EE">
      <w:rPr>
        <w:rFonts w:ascii="Arial"/>
      </w:rPr>
      <w:t>June 16, 2015</w:t>
    </w:r>
  </w:p>
  <w:p w:rsidR="00FD72EE" w:rsidRDefault="00FD72EE" w:rsidP="00FD72EE">
    <w:pPr>
      <w:pStyle w:val="NoSpacing"/>
      <w:jc w:val="center"/>
      <w:rPr>
        <w:rFonts w:ascii="Arial" w:eastAsia="Arial" w:hAnsi="Arial" w:cs="Arial"/>
      </w:rPr>
    </w:pPr>
  </w:p>
  <w:p w:rsidR="00A00D25" w:rsidRDefault="009519F7">
    <w:pPr>
      <w:pStyle w:val="Footer"/>
      <w:tabs>
        <w:tab w:val="clear" w:pos="9360"/>
        <w:tab w:val="right" w:pos="9340"/>
      </w:tabs>
      <w:jc w:val="right"/>
    </w:pPr>
    <w:r>
      <w:rPr>
        <w:rFonts w:ascii="Arial Bold"/>
      </w:rPr>
      <w:t xml:space="preserve">Page </w:t>
    </w:r>
    <w:r>
      <w:rPr>
        <w:rFonts w:ascii="Arial Bold" w:eastAsia="Arial Bold" w:hAnsi="Arial Bold" w:cs="Arial Bold"/>
      </w:rPr>
      <w:fldChar w:fldCharType="begin"/>
    </w:r>
    <w:r>
      <w:rPr>
        <w:rFonts w:ascii="Arial Bold" w:eastAsia="Arial Bold" w:hAnsi="Arial Bold" w:cs="Arial Bold"/>
      </w:rPr>
      <w:instrText xml:space="preserve"> PAGE </w:instrText>
    </w:r>
    <w:r>
      <w:rPr>
        <w:rFonts w:ascii="Arial Bold" w:eastAsia="Arial Bold" w:hAnsi="Arial Bold" w:cs="Arial Bold"/>
      </w:rPr>
      <w:fldChar w:fldCharType="separate"/>
    </w:r>
    <w:r w:rsidR="00CE7022">
      <w:rPr>
        <w:rFonts w:ascii="Arial Bold" w:eastAsia="Arial Bold" w:hAnsi="Arial Bold" w:cs="Arial Bold"/>
        <w:noProof/>
      </w:rPr>
      <w:t>2</w:t>
    </w:r>
    <w:r>
      <w:rPr>
        <w:rFonts w:ascii="Arial Bold" w:eastAsia="Arial Bold" w:hAnsi="Arial Bold" w:cs="Arial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C5" w:rsidRDefault="00236DC5">
      <w:pPr>
        <w:spacing w:after="0" w:line="240" w:lineRule="auto"/>
      </w:pPr>
      <w:r>
        <w:separator/>
      </w:r>
    </w:p>
  </w:footnote>
  <w:footnote w:type="continuationSeparator" w:id="0">
    <w:p w:rsidR="00236DC5" w:rsidRDefault="0023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Header"/>
      <w:tabs>
        <w:tab w:val="clear" w:pos="9360"/>
        <w:tab w:val="right" w:pos="9340"/>
      </w:tabs>
    </w:pPr>
    <w:r>
      <w:rPr>
        <w:noProof/>
      </w:rPr>
      <w:drawing>
        <wp:inline distT="0" distB="0" distL="0" distR="0">
          <wp:extent cx="5944031" cy="4893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5944031" cy="4893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91B"/>
    <w:multiLevelType w:val="multilevel"/>
    <w:tmpl w:val="75EE8C40"/>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1BE0F10"/>
    <w:multiLevelType w:val="multilevel"/>
    <w:tmpl w:val="F2F09572"/>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03EE1"/>
    <w:multiLevelType w:val="multilevel"/>
    <w:tmpl w:val="F77C15BA"/>
    <w:styleLink w:val="List3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966364A"/>
    <w:multiLevelType w:val="multilevel"/>
    <w:tmpl w:val="D0BC548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6F4DCF"/>
    <w:multiLevelType w:val="multilevel"/>
    <w:tmpl w:val="9F786D4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9804B3"/>
    <w:multiLevelType w:val="multilevel"/>
    <w:tmpl w:val="E82680B8"/>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D2C37CF"/>
    <w:multiLevelType w:val="multilevel"/>
    <w:tmpl w:val="8A60F266"/>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D7478B0"/>
    <w:multiLevelType w:val="multilevel"/>
    <w:tmpl w:val="A30ECB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3BE638A6"/>
    <w:multiLevelType w:val="multilevel"/>
    <w:tmpl w:val="ED72BC78"/>
    <w:styleLink w:val="List1"/>
    <w:lvl w:ilvl="0">
      <w:start w:val="1"/>
      <w:numFmt w:val="upperLetter"/>
      <w:lvlText w:val="%1."/>
      <w:lvlJc w:val="left"/>
      <w:rPr>
        <w:position w:val="0"/>
      </w:rPr>
    </w:lvl>
    <w:lvl w:ilvl="1">
      <w:start w:val="2"/>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3A4380E"/>
    <w:multiLevelType w:val="multilevel"/>
    <w:tmpl w:val="65BC7CA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3E27550"/>
    <w:multiLevelType w:val="multilevel"/>
    <w:tmpl w:val="B2E2370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6666F7B"/>
    <w:multiLevelType w:val="multilevel"/>
    <w:tmpl w:val="2E388086"/>
    <w:styleLink w:val="List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491E4E74"/>
    <w:multiLevelType w:val="multilevel"/>
    <w:tmpl w:val="F3F0C40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1D46D9F"/>
    <w:multiLevelType w:val="multilevel"/>
    <w:tmpl w:val="92AAF118"/>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74672B8"/>
    <w:multiLevelType w:val="multilevel"/>
    <w:tmpl w:val="BE2072F4"/>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7BB5765"/>
    <w:multiLevelType w:val="multilevel"/>
    <w:tmpl w:val="0D720C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7C43429"/>
    <w:multiLevelType w:val="multilevel"/>
    <w:tmpl w:val="A130337C"/>
    <w:styleLink w:val="List51"/>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2B46616"/>
    <w:multiLevelType w:val="multilevel"/>
    <w:tmpl w:val="2FC2948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62CF768C"/>
    <w:multiLevelType w:val="multilevel"/>
    <w:tmpl w:val="6420BD80"/>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4CF16E7"/>
    <w:multiLevelType w:val="multilevel"/>
    <w:tmpl w:val="A5CE39D8"/>
    <w:styleLink w:val="List4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D5B7922"/>
    <w:multiLevelType w:val="multilevel"/>
    <w:tmpl w:val="E3F264CA"/>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E2B3ACB"/>
    <w:multiLevelType w:val="multilevel"/>
    <w:tmpl w:val="719A8AB0"/>
    <w:styleLink w:val="List6"/>
    <w:lvl w:ilvl="0">
      <w:start w:val="8"/>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E5F7FA4"/>
    <w:multiLevelType w:val="multilevel"/>
    <w:tmpl w:val="34109A6E"/>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76FC67F0"/>
    <w:multiLevelType w:val="multilevel"/>
    <w:tmpl w:val="835CFF4C"/>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78DB4645"/>
    <w:multiLevelType w:val="multilevel"/>
    <w:tmpl w:val="2B908B6E"/>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97C4C8B"/>
    <w:multiLevelType w:val="hybridMultilevel"/>
    <w:tmpl w:val="5A1C4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A171E38"/>
    <w:multiLevelType w:val="multilevel"/>
    <w:tmpl w:val="DFF07D9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FA40B6C"/>
    <w:multiLevelType w:val="multilevel"/>
    <w:tmpl w:val="D5E091C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7"/>
  </w:num>
  <w:num w:numId="2">
    <w:abstractNumId w:val="5"/>
  </w:num>
  <w:num w:numId="3">
    <w:abstractNumId w:val="11"/>
  </w:num>
  <w:num w:numId="4">
    <w:abstractNumId w:val="24"/>
  </w:num>
  <w:num w:numId="5">
    <w:abstractNumId w:val="9"/>
  </w:num>
  <w:num w:numId="6">
    <w:abstractNumId w:val="15"/>
  </w:num>
  <w:num w:numId="7">
    <w:abstractNumId w:val="7"/>
  </w:num>
  <w:num w:numId="8">
    <w:abstractNumId w:val="23"/>
  </w:num>
  <w:num w:numId="9">
    <w:abstractNumId w:val="13"/>
  </w:num>
  <w:num w:numId="10">
    <w:abstractNumId w:val="17"/>
  </w:num>
  <w:num w:numId="11">
    <w:abstractNumId w:val="2"/>
  </w:num>
  <w:num w:numId="12">
    <w:abstractNumId w:val="26"/>
  </w:num>
  <w:num w:numId="13">
    <w:abstractNumId w:val="14"/>
  </w:num>
  <w:num w:numId="14">
    <w:abstractNumId w:val="6"/>
  </w:num>
  <w:num w:numId="15">
    <w:abstractNumId w:val="18"/>
  </w:num>
  <w:num w:numId="16">
    <w:abstractNumId w:val="10"/>
  </w:num>
  <w:num w:numId="17">
    <w:abstractNumId w:val="1"/>
  </w:num>
  <w:num w:numId="18">
    <w:abstractNumId w:val="20"/>
  </w:num>
  <w:num w:numId="19">
    <w:abstractNumId w:val="4"/>
  </w:num>
  <w:num w:numId="20">
    <w:abstractNumId w:val="19"/>
  </w:num>
  <w:num w:numId="21">
    <w:abstractNumId w:val="8"/>
  </w:num>
  <w:num w:numId="22">
    <w:abstractNumId w:val="0"/>
  </w:num>
  <w:num w:numId="23">
    <w:abstractNumId w:val="22"/>
  </w:num>
  <w:num w:numId="24">
    <w:abstractNumId w:val="3"/>
  </w:num>
  <w:num w:numId="25">
    <w:abstractNumId w:val="16"/>
  </w:num>
  <w:num w:numId="26">
    <w:abstractNumId w:val="1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0D25"/>
    <w:rsid w:val="00045480"/>
    <w:rsid w:val="00236DC5"/>
    <w:rsid w:val="002E3E56"/>
    <w:rsid w:val="0030751D"/>
    <w:rsid w:val="00323565"/>
    <w:rsid w:val="00345BA5"/>
    <w:rsid w:val="003A453C"/>
    <w:rsid w:val="00404504"/>
    <w:rsid w:val="004C54DD"/>
    <w:rsid w:val="004D364C"/>
    <w:rsid w:val="00536243"/>
    <w:rsid w:val="005F5C6C"/>
    <w:rsid w:val="00601018"/>
    <w:rsid w:val="00646C6D"/>
    <w:rsid w:val="00730F93"/>
    <w:rsid w:val="007865C8"/>
    <w:rsid w:val="00841025"/>
    <w:rsid w:val="00867D27"/>
    <w:rsid w:val="0088342D"/>
    <w:rsid w:val="009519F7"/>
    <w:rsid w:val="00A00D25"/>
    <w:rsid w:val="00A84DD6"/>
    <w:rsid w:val="00CE7022"/>
    <w:rsid w:val="00E84D71"/>
    <w:rsid w:val="00EB2696"/>
    <w:rsid w:val="00EF0D03"/>
    <w:rsid w:val="00F16DEA"/>
    <w:rsid w:val="00F43390"/>
    <w:rsid w:val="00F67D31"/>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 w:type="paragraph" w:styleId="PlainText">
    <w:name w:val="Plain Text"/>
    <w:basedOn w:val="Normal"/>
    <w:link w:val="PlainTextChar"/>
    <w:uiPriority w:val="99"/>
    <w:unhideWhenUsed/>
    <w:rsid w:val="00CE70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rPr>
  </w:style>
  <w:style w:type="character" w:customStyle="1" w:styleId="PlainTextChar">
    <w:name w:val="Plain Text Char"/>
    <w:basedOn w:val="DefaultParagraphFont"/>
    <w:link w:val="PlainText"/>
    <w:uiPriority w:val="99"/>
    <w:rsid w:val="00CE7022"/>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 w:type="paragraph" w:styleId="PlainText">
    <w:name w:val="Plain Text"/>
    <w:basedOn w:val="Normal"/>
    <w:link w:val="PlainTextChar"/>
    <w:uiPriority w:val="99"/>
    <w:unhideWhenUsed/>
    <w:rsid w:val="00CE70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rPr>
  </w:style>
  <w:style w:type="character" w:customStyle="1" w:styleId="PlainTextChar">
    <w:name w:val="Plain Text Char"/>
    <w:basedOn w:val="DefaultParagraphFont"/>
    <w:link w:val="PlainText"/>
    <w:uiPriority w:val="99"/>
    <w:rsid w:val="00CE7022"/>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5075">
      <w:bodyDiv w:val="1"/>
      <w:marLeft w:val="0"/>
      <w:marRight w:val="0"/>
      <w:marTop w:val="0"/>
      <w:marBottom w:val="0"/>
      <w:divBdr>
        <w:top w:val="none" w:sz="0" w:space="0" w:color="auto"/>
        <w:left w:val="none" w:sz="0" w:space="0" w:color="auto"/>
        <w:bottom w:val="none" w:sz="0" w:space="0" w:color="auto"/>
        <w:right w:val="none" w:sz="0" w:space="0" w:color="auto"/>
      </w:divBdr>
    </w:div>
    <w:div w:id="205430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DD29-4998-4E4F-AA13-CEF47DFB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 Lyon</cp:lastModifiedBy>
  <cp:revision>6</cp:revision>
  <dcterms:created xsi:type="dcterms:W3CDTF">2015-08-31T17:30:00Z</dcterms:created>
  <dcterms:modified xsi:type="dcterms:W3CDTF">2015-09-11T18:12:00Z</dcterms:modified>
</cp:coreProperties>
</file>